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A0E6" w14:textId="78EE9BDB" w:rsidR="005011E9" w:rsidRPr="00E853F1" w:rsidRDefault="005011E9" w:rsidP="005011E9">
      <w:pPr>
        <w:keepNext/>
        <w:keepLines/>
        <w:spacing w:before="160" w:after="80"/>
        <w:ind w:left="5103"/>
        <w:jc w:val="both"/>
        <w:outlineLvl w:val="1"/>
        <w:rPr>
          <w:rFonts w:ascii="Tahoma" w:eastAsia="Calibri" w:hAnsi="Tahoma" w:cs="Tahoma"/>
          <w:sz w:val="22"/>
          <w:szCs w:val="22"/>
        </w:rPr>
      </w:pPr>
      <w:bookmarkStart w:id="0" w:name="_Ref39484039"/>
      <w:bookmarkStart w:id="1" w:name="_Ref40278562"/>
      <w:bookmarkStart w:id="2" w:name="_Toc126333945"/>
      <w:r w:rsidRPr="00E853F1">
        <w:rPr>
          <w:rFonts w:ascii="Tahoma" w:eastAsia="Calibri" w:hAnsi="Tahoma" w:cs="Tahoma"/>
          <w:sz w:val="22"/>
          <w:szCs w:val="22"/>
        </w:rPr>
        <w:t xml:space="preserve">Pirkimo sąlygų </w:t>
      </w:r>
      <w:r w:rsidR="00E853F1" w:rsidRPr="00E853F1">
        <w:rPr>
          <w:rFonts w:ascii="Tahoma" w:eastAsia="Calibri" w:hAnsi="Tahoma" w:cs="Tahoma"/>
          <w:sz w:val="22"/>
          <w:szCs w:val="22"/>
        </w:rPr>
        <w:t>11</w:t>
      </w:r>
      <w:r w:rsidRPr="00E853F1">
        <w:rPr>
          <w:rFonts w:ascii="Tahoma" w:eastAsia="Calibri" w:hAnsi="Tahoma" w:cs="Tahoma"/>
          <w:sz w:val="22"/>
          <w:szCs w:val="22"/>
        </w:rPr>
        <w:t xml:space="preserve"> priedas „Nacionalinio saugumo reikalavimų atitikties deklaracija“</w:t>
      </w:r>
      <w:bookmarkEnd w:id="0"/>
      <w:bookmarkEnd w:id="1"/>
      <w:bookmarkEnd w:id="2"/>
    </w:p>
    <w:p w14:paraId="51218706" w14:textId="77777777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</w:p>
    <w:p w14:paraId="5F4828BF" w14:textId="0E6B9AE2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sz w:val="22"/>
          <w:szCs w:val="22"/>
        </w:rPr>
        <w:t>tiekėjo pavadinimas</w:t>
      </w:r>
      <w:r w:rsidRPr="005011E9">
        <w:rPr>
          <w:rFonts w:ascii="Tahoma" w:hAnsi="Tahoma" w:cs="Tahoma"/>
          <w:sz w:val="22"/>
          <w:szCs w:val="22"/>
        </w:rPr>
        <w:t>)</w:t>
      </w:r>
    </w:p>
    <w:p w14:paraId="6E5002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ab/>
      </w:r>
    </w:p>
    <w:p w14:paraId="0E79DDAD" w14:textId="77777777" w:rsidR="005011E9" w:rsidRPr="005011E9" w:rsidRDefault="005011E9" w:rsidP="005011E9">
      <w:pPr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Cs/>
          <w:sz w:val="22"/>
          <w:szCs w:val="22"/>
        </w:rPr>
        <w:t>(</w:t>
      </w:r>
      <w:r w:rsidRPr="005011E9">
        <w:rPr>
          <w:rFonts w:ascii="Tahoma" w:eastAsia="Calibri" w:hAnsi="Tahoma" w:cs="Tahoma"/>
          <w:i/>
          <w:sz w:val="22"/>
          <w:szCs w:val="22"/>
        </w:rPr>
        <w:t>adresatas (perkančiosios organizacijos / perkančiojo subjekto pavadinimas</w:t>
      </w:r>
      <w:r w:rsidRPr="005011E9">
        <w:rPr>
          <w:rFonts w:ascii="Tahoma" w:eastAsia="Calibri" w:hAnsi="Tahoma" w:cs="Tahoma"/>
          <w:iCs/>
          <w:sz w:val="22"/>
          <w:szCs w:val="22"/>
        </w:rPr>
        <w:t>)</w:t>
      </w:r>
    </w:p>
    <w:p w14:paraId="7439F3CF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6E4B54B7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b/>
          <w:bCs/>
          <w:sz w:val="22"/>
          <w:szCs w:val="22"/>
        </w:rPr>
        <w:t>NACIONALINIO SAUGUMO REIKALAVIMŲ ATITIKTIES DEKLARACIJA</w:t>
      </w:r>
    </w:p>
    <w:p w14:paraId="5AFDEEE2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5AC23E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20__ m._____________ d. Nr. ______</w:t>
      </w:r>
    </w:p>
    <w:p w14:paraId="68E1ABC5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__________________________</w:t>
      </w:r>
    </w:p>
    <w:p w14:paraId="34878C0B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(Sudarymo vieta)</w:t>
      </w:r>
    </w:p>
    <w:p w14:paraId="4F1455EA" w14:textId="77777777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Aš, ___________________________________________________________________ ,</w:t>
      </w:r>
    </w:p>
    <w:p w14:paraId="5A30DCA1" w14:textId="77777777" w:rsidR="005011E9" w:rsidRPr="005011E9" w:rsidRDefault="005011E9" w:rsidP="005011E9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1F8CF88A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patvirtinu, kad mano vadovaujamas (-a) (atstovaujamas (-a))____________________________ ,</w:t>
      </w:r>
    </w:p>
    <w:p w14:paraId="7E2776C2" w14:textId="77777777" w:rsidR="005011E9" w:rsidRPr="005011E9" w:rsidRDefault="005011E9" w:rsidP="005011E9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(tiekėjo pavadinimas)    </w:t>
      </w:r>
    </w:p>
    <w:p w14:paraId="4B03EC42" w14:textId="737CA551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  <w:u w:val="single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dalyvaujantis (-i) _____</w:t>
      </w:r>
      <w:r w:rsidR="00E853F1">
        <w:rPr>
          <w:rFonts w:ascii="Tahoma" w:hAnsi="Tahoma" w:cs="Tahoma"/>
          <w:color w:val="000000"/>
          <w:sz w:val="22"/>
          <w:szCs w:val="22"/>
        </w:rPr>
        <w:t>VĮ „Registrų centras“</w:t>
      </w:r>
      <w:r w:rsidRPr="005011E9">
        <w:rPr>
          <w:rFonts w:ascii="Tahoma" w:hAnsi="Tahoma" w:cs="Tahoma"/>
          <w:color w:val="000000"/>
          <w:sz w:val="22"/>
          <w:szCs w:val="22"/>
        </w:rPr>
        <w:t>__________________________________________</w:t>
      </w:r>
    </w:p>
    <w:p w14:paraId="708B7C83" w14:textId="77777777" w:rsidR="005011E9" w:rsidRPr="005011E9" w:rsidRDefault="005011E9" w:rsidP="005011E9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 / perkančiojo subjekto pavadinimas)</w:t>
      </w:r>
    </w:p>
    <w:p w14:paraId="323493F1" w14:textId="59F076D6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 xml:space="preserve">vykdomame  </w:t>
      </w:r>
      <w:r w:rsidR="00E853F1" w:rsidRPr="00E853F1">
        <w:rPr>
          <w:rFonts w:ascii="Tahoma" w:hAnsi="Tahoma" w:cs="Tahoma"/>
          <w:color w:val="000000"/>
          <w:sz w:val="22"/>
          <w:szCs w:val="22"/>
        </w:rPr>
        <w:t xml:space="preserve">„ESPBI IS optimizavimo paslaugos (įskaitant IPR duomenų bazės atskyrimą, portalų optimizavimą, </w:t>
      </w:r>
      <w:proofErr w:type="spellStart"/>
      <w:r w:rsidR="00E853F1" w:rsidRPr="00E853F1">
        <w:rPr>
          <w:rFonts w:ascii="Tahoma" w:hAnsi="Tahoma" w:cs="Tahoma"/>
          <w:color w:val="000000"/>
          <w:sz w:val="22"/>
          <w:szCs w:val="22"/>
        </w:rPr>
        <w:t>PowerBI</w:t>
      </w:r>
      <w:proofErr w:type="spellEnd"/>
      <w:r w:rsidR="00E853F1" w:rsidRPr="00E853F1">
        <w:rPr>
          <w:rFonts w:ascii="Tahoma" w:hAnsi="Tahoma" w:cs="Tahoma"/>
          <w:color w:val="000000"/>
          <w:sz w:val="22"/>
          <w:szCs w:val="22"/>
        </w:rPr>
        <w:t xml:space="preserve"> ataskaitų sukūrimą ir </w:t>
      </w:r>
      <w:proofErr w:type="spellStart"/>
      <w:r w:rsidR="00E853F1" w:rsidRPr="00E853F1">
        <w:rPr>
          <w:rFonts w:ascii="Tahoma" w:hAnsi="Tahoma" w:cs="Tahoma"/>
          <w:color w:val="000000"/>
          <w:sz w:val="22"/>
          <w:szCs w:val="22"/>
        </w:rPr>
        <w:t>Audit</w:t>
      </w:r>
      <w:proofErr w:type="spellEnd"/>
      <w:r w:rsidR="00E853F1" w:rsidRPr="00E853F1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spellStart"/>
      <w:r w:rsidR="00E853F1" w:rsidRPr="00E853F1">
        <w:rPr>
          <w:rFonts w:ascii="Tahoma" w:hAnsi="Tahoma" w:cs="Tahoma"/>
          <w:color w:val="000000"/>
          <w:sz w:val="22"/>
          <w:szCs w:val="22"/>
        </w:rPr>
        <w:t>Trail</w:t>
      </w:r>
      <w:proofErr w:type="spellEnd"/>
      <w:r w:rsidR="00E853F1" w:rsidRPr="00E853F1">
        <w:rPr>
          <w:rFonts w:ascii="Tahoma" w:hAnsi="Tahoma" w:cs="Tahoma"/>
          <w:color w:val="000000"/>
          <w:sz w:val="22"/>
          <w:szCs w:val="22"/>
        </w:rPr>
        <w:t xml:space="preserve"> sprendimo įgyvendinimą))“</w:t>
      </w:r>
      <w:r w:rsidR="00E853F1">
        <w:rPr>
          <w:rFonts w:ascii="Tahoma" w:hAnsi="Tahoma" w:cs="Tahoma"/>
          <w:color w:val="000000"/>
          <w:sz w:val="22"/>
          <w:szCs w:val="22"/>
        </w:rPr>
        <w:t>pirkime, pirkimo CVP IS Nr.____, pirkimo paskelbimo CVP IS data ______</w:t>
      </w:r>
      <w:r w:rsidRPr="005011E9">
        <w:rPr>
          <w:rFonts w:ascii="Tahoma" w:hAnsi="Tahoma" w:cs="Tahoma"/>
          <w:color w:val="000000"/>
          <w:sz w:val="22"/>
          <w:szCs w:val="22"/>
        </w:rPr>
        <w:t>, atitinka toliau nurodomus reikalavimus:</w:t>
      </w:r>
    </w:p>
    <w:p w14:paraId="261C6330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5011E9">
        <w:rPr>
          <w:rFonts w:ascii="Tahoma" w:hAnsi="Tahoma" w:cs="Tahoma"/>
          <w:color w:val="000000"/>
          <w:sz w:val="22"/>
          <w:szCs w:val="22"/>
        </w:rPr>
        <w:t>)</w:t>
      </w:r>
    </w:p>
    <w:p w14:paraId="2A15EBBA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2600F665" w14:textId="77777777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i/>
          <w:iCs/>
          <w:sz w:val="22"/>
          <w:szCs w:val="22"/>
        </w:rPr>
      </w:pPr>
      <w:r w:rsidRPr="005011E9">
        <w:rPr>
          <w:rFonts w:ascii="Tahoma" w:hAnsi="Tahoma" w:cs="Tahoma"/>
          <w:i/>
          <w:iCs/>
          <w:sz w:val="22"/>
          <w:szCs w:val="22"/>
        </w:rPr>
        <w:t>/</w:t>
      </w:r>
      <w:r w:rsidRPr="005011E9">
        <w:rPr>
          <w:rFonts w:ascii="Tahoma" w:hAnsi="Tahoma" w:cs="Tahoma"/>
          <w:i/>
          <w:iCs/>
          <w:sz w:val="22"/>
          <w:szCs w:val="22"/>
          <w:u w:val="single"/>
        </w:rPr>
        <w:t>Perkančioji organizacija</w:t>
      </w:r>
      <w:r w:rsidRPr="005011E9">
        <w:rPr>
          <w:rFonts w:ascii="Tahoma" w:hAnsi="Tahoma" w:cs="Tahoma"/>
          <w:i/>
          <w:iCs/>
          <w:sz w:val="22"/>
          <w:szCs w:val="22"/>
        </w:rPr>
        <w:t xml:space="preserve"> / perkantysis subjektas žemiau esančiame sąraše palieka tik tas eilutes, kurios atitinka pirkimo dokumentuose keliamus nacionalinio saugumo reikalavimus tiekėjams/</w:t>
      </w:r>
    </w:p>
    <w:p w14:paraId="0DF94089" w14:textId="77777777" w:rsidR="005011E9" w:rsidRPr="005011E9" w:rsidRDefault="005011E9" w:rsidP="005011E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ahoma" w:hAnsi="Tahoma" w:cs="Tahoma"/>
          <w:sz w:val="22"/>
          <w:szCs w:val="22"/>
          <w:shd w:val="clear" w:color="auto" w:fill="008000"/>
        </w:rPr>
      </w:pPr>
    </w:p>
    <w:tbl>
      <w:tblPr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8"/>
        <w:gridCol w:w="9558"/>
        <w:gridCol w:w="144"/>
        <w:gridCol w:w="13"/>
      </w:tblGrid>
      <w:tr w:rsidR="005011E9" w:rsidRPr="005011E9" w14:paraId="355002B0" w14:textId="77777777" w:rsidTr="00F75775">
        <w:trPr>
          <w:trHeight w:val="141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2D71F5" w14:textId="77777777" w:rsidR="005011E9" w:rsidRPr="0049311A" w:rsidRDefault="005011E9" w:rsidP="00F75775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49311A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8199" w14:textId="3EF424EB" w:rsidR="005011E9" w:rsidRPr="0049311A" w:rsidRDefault="005011E9" w:rsidP="00F75775">
            <w:pPr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311A">
              <w:rPr>
                <w:rFonts w:ascii="Tahoma" w:hAnsi="Tahoma" w:cs="Tahoma"/>
                <w:sz w:val="22"/>
                <w:szCs w:val="22"/>
              </w:rPr>
              <w:t xml:space="preserve">tiekėjo siūlomos prekės nekelia grėsmės nacionaliniam saugumui </w:t>
            </w:r>
            <w:r w:rsidRPr="0049311A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49311A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49311A">
              <w:rPr>
                <w:rFonts w:ascii="Tahoma" w:hAnsi="Tahoma" w:cs="Tahoma"/>
                <w:sz w:val="22"/>
                <w:szCs w:val="22"/>
              </w:rPr>
              <w:t>nėra registruoti (jeigu gamintoj</w:t>
            </w:r>
            <w:r w:rsidR="00AA54BC" w:rsidRPr="0049311A">
              <w:rPr>
                <w:rFonts w:ascii="Tahoma" w:hAnsi="Tahoma" w:cs="Tahoma"/>
                <w:sz w:val="22"/>
                <w:szCs w:val="22"/>
              </w:rPr>
              <w:t>a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s ar jį kontroliuojantis asmuo yra fizinis asmuo – nuolat gyvenantis ar turintis pilietybę) VPĮ 92 straipsnio 14 dalyje numatytame sąraše nurodytose valstybėse ar teritorijose (Pirkimo sąlygų </w:t>
            </w:r>
            <w:r w:rsidR="00E853F1" w:rsidRPr="0049311A">
              <w:rPr>
                <w:rFonts w:ascii="Tahoma" w:hAnsi="Tahoma" w:cs="Tahoma"/>
                <w:sz w:val="22"/>
                <w:szCs w:val="22"/>
              </w:rPr>
              <w:t>5.</w:t>
            </w:r>
            <w:r w:rsidR="00341B7C" w:rsidRPr="0049311A">
              <w:rPr>
                <w:rFonts w:ascii="Tahoma" w:hAnsi="Tahoma" w:cs="Tahoma"/>
                <w:sz w:val="22"/>
                <w:szCs w:val="22"/>
              </w:rPr>
              <w:t>6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 punktas).</w:t>
            </w:r>
          </w:p>
          <w:p w14:paraId="706D89E5" w14:textId="77777777" w:rsidR="005011E9" w:rsidRPr="0049311A" w:rsidRDefault="005011E9" w:rsidP="00F75775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5011E9" w:rsidRPr="005011E9" w14:paraId="40152E3F" w14:textId="77777777" w:rsidTr="00F75775">
        <w:trPr>
          <w:trHeight w:val="243"/>
        </w:trPr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3F460" w14:textId="77777777" w:rsidR="005011E9" w:rsidRPr="0049311A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E9EE" w14:textId="77777777" w:rsidR="005011E9" w:rsidRPr="0049311A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1EFEDF7D" w14:textId="77777777" w:rsidTr="00F75775">
        <w:trPr>
          <w:trHeight w:val="486"/>
        </w:trPr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BF81D" w14:textId="77777777" w:rsidR="005011E9" w:rsidRPr="0049311A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A201E" w14:textId="77777777" w:rsidR="005011E9" w:rsidRPr="0049311A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78F5E8A5" w14:textId="77777777" w:rsidTr="00F75775">
        <w:trPr>
          <w:gridAfter w:val="1"/>
          <w:wAfter w:w="8" w:type="dxa"/>
          <w:trHeight w:val="235"/>
        </w:trPr>
        <w:tc>
          <w:tcPr>
            <w:tcW w:w="374" w:type="dxa"/>
            <w:tcBorders>
              <w:bottom w:val="single" w:sz="4" w:space="0" w:color="auto"/>
              <w:right w:val="nil"/>
            </w:tcBorders>
            <w:hideMark/>
          </w:tcPr>
          <w:p w14:paraId="32D087E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FD1E" w14:textId="4FCFC786" w:rsidR="005011E9" w:rsidRPr="0049311A" w:rsidRDefault="005011E9" w:rsidP="00F75775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49311A">
              <w:rPr>
                <w:rFonts w:ascii="Tahoma" w:hAnsi="Tahoma" w:cs="Tahoma"/>
                <w:sz w:val="22"/>
                <w:szCs w:val="22"/>
              </w:rPr>
              <w:t xml:space="preserve">tiekėjo siūlomos teikti paslaugos nekelia grėsmės nacionaliniam saugumui </w:t>
            </w:r>
            <w:r w:rsidRPr="0049311A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 (Pirkimo sąlygų </w:t>
            </w:r>
            <w:r w:rsidR="006A078C" w:rsidRPr="0049311A">
              <w:rPr>
                <w:rFonts w:ascii="Tahoma" w:hAnsi="Tahoma" w:cs="Tahoma"/>
                <w:sz w:val="22"/>
                <w:szCs w:val="22"/>
              </w:rPr>
              <w:t>5.</w:t>
            </w:r>
            <w:r w:rsidR="00341B7C" w:rsidRPr="0049311A">
              <w:rPr>
                <w:rFonts w:ascii="Tahoma" w:hAnsi="Tahoma" w:cs="Tahoma"/>
                <w:sz w:val="22"/>
                <w:szCs w:val="22"/>
              </w:rPr>
              <w:t>6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 punktas).</w:t>
            </w:r>
            <w:r w:rsidRPr="0049311A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  </w:t>
            </w:r>
          </w:p>
          <w:p w14:paraId="2BCD2AF6" w14:textId="77777777" w:rsidR="005011E9" w:rsidRPr="0049311A" w:rsidRDefault="005011E9" w:rsidP="00F75775">
            <w:pPr>
              <w:shd w:val="clear" w:color="auto" w:fill="FFFFFF"/>
              <w:spacing w:line="240" w:lineRule="auto"/>
              <w:ind w:firstLine="3657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677D24B1" w14:textId="77777777" w:rsidTr="00F75775">
        <w:trPr>
          <w:gridAfter w:val="1"/>
          <w:wAfter w:w="8" w:type="dxa"/>
          <w:trHeight w:val="235"/>
        </w:trPr>
        <w:tc>
          <w:tcPr>
            <w:tcW w:w="374" w:type="dxa"/>
            <w:tcBorders>
              <w:left w:val="nil"/>
              <w:bottom w:val="nil"/>
              <w:right w:val="nil"/>
            </w:tcBorders>
          </w:tcPr>
          <w:p w14:paraId="0CEAF48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EEBA" w14:textId="77777777" w:rsidR="005011E9" w:rsidRPr="0049311A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509363A8" w14:textId="77777777" w:rsidTr="00F75775">
        <w:trPr>
          <w:gridAfter w:val="1"/>
          <w:wAfter w:w="8" w:type="dxa"/>
          <w:trHeight w:val="74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46F5934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124F3" w14:textId="77777777" w:rsidR="005011E9" w:rsidRPr="0049311A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0A87A36A" w14:textId="77777777" w:rsidTr="00F75775">
        <w:trPr>
          <w:gridAfter w:val="2"/>
          <w:wAfter w:w="157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62F4A8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09598" w14:textId="5158B227" w:rsidR="005011E9" w:rsidRPr="0049311A" w:rsidRDefault="005011E9" w:rsidP="00F75775">
            <w:pPr>
              <w:spacing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49311A">
              <w:rPr>
                <w:rFonts w:ascii="Tahoma" w:hAnsi="Tahoma" w:cs="Tahoma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49311A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(Pirkimo sąlygų </w:t>
            </w:r>
            <w:r w:rsidR="006A078C" w:rsidRPr="0049311A">
              <w:rPr>
                <w:rFonts w:ascii="Tahoma" w:hAnsi="Tahoma" w:cs="Tahoma"/>
                <w:sz w:val="22"/>
                <w:szCs w:val="22"/>
              </w:rPr>
              <w:t>5.9</w:t>
            </w:r>
            <w:r w:rsidRPr="0049311A">
              <w:rPr>
                <w:rFonts w:ascii="Tahoma" w:hAnsi="Tahoma" w:cs="Tahoma"/>
                <w:sz w:val="22"/>
                <w:szCs w:val="22"/>
              </w:rPr>
              <w:t xml:space="preserve"> punktas).</w:t>
            </w:r>
          </w:p>
        </w:tc>
      </w:tr>
      <w:tr w:rsidR="005011E9" w:rsidRPr="005011E9" w14:paraId="7BE09AF5" w14:textId="77777777" w:rsidTr="00F75775">
        <w:trPr>
          <w:gridAfter w:val="2"/>
          <w:wAfter w:w="157" w:type="dxa"/>
        </w:trPr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4E005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2D05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226AEC5B" w14:textId="77777777" w:rsidTr="00F75775">
        <w:trPr>
          <w:gridAfter w:val="2"/>
          <w:wAfter w:w="157" w:type="dxa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72A5B006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EBC4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AFA27BC" w14:textId="77777777" w:rsidR="005011E9" w:rsidRPr="005011E9" w:rsidRDefault="005011E9" w:rsidP="005011E9">
      <w:pPr>
        <w:shd w:val="clear" w:color="auto" w:fill="FFFFFF"/>
        <w:spacing w:line="240" w:lineRule="auto"/>
        <w:ind w:firstLine="424"/>
        <w:rPr>
          <w:rFonts w:ascii="Tahoma" w:hAnsi="Tahoma" w:cs="Tahoma"/>
          <w:i/>
          <w:sz w:val="22"/>
          <w:szCs w:val="22"/>
        </w:rPr>
      </w:pPr>
    </w:p>
    <w:p w14:paraId="4AF200A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Patvirtinu, kad šie duomenys yra teisingi ir aktualūs pasiūlymo pateikimo dieną.</w:t>
      </w:r>
    </w:p>
    <w:p w14:paraId="410F4A9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</w:p>
    <w:p w14:paraId="02ACCFAF" w14:textId="77777777" w:rsidR="005011E9" w:rsidRPr="005011E9" w:rsidRDefault="005011E9" w:rsidP="005011E9">
      <w:pPr>
        <w:spacing w:line="240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lastRenderedPageBreak/>
        <w:t xml:space="preserve">Suprantu, kad vadovaudamasis </w:t>
      </w:r>
      <w:r w:rsidRPr="005011E9">
        <w:rPr>
          <w:rFonts w:ascii="Tahoma" w:hAnsi="Tahoma" w:cs="Tahoma"/>
          <w:sz w:val="22"/>
          <w:szCs w:val="22"/>
          <w:u w:val="single"/>
        </w:rPr>
        <w:t>VPĮ 39 straipsnio 4 dalimi</w:t>
      </w:r>
      <w:r w:rsidRPr="005011E9">
        <w:rPr>
          <w:rFonts w:ascii="Tahoma" w:hAnsi="Tahoma" w:cs="Tahoma"/>
          <w:sz w:val="22"/>
          <w:szCs w:val="22"/>
        </w:rPr>
        <w:t xml:space="preserve">, PĮ 52 straipsnio 4 dalimi ar GĮ 40 straipsnio 12 dalimi </w:t>
      </w:r>
      <w:r w:rsidRPr="005011E9">
        <w:rPr>
          <w:rFonts w:ascii="Tahoma" w:hAnsi="Tahoma" w:cs="Tahoma"/>
          <w:sz w:val="22"/>
          <w:szCs w:val="22"/>
          <w:u w:val="single"/>
        </w:rPr>
        <w:t>perkančioji organizacija</w:t>
      </w:r>
      <w:r w:rsidRPr="005011E9">
        <w:rPr>
          <w:rFonts w:ascii="Tahoma" w:hAnsi="Tahoma" w:cs="Tahoma"/>
          <w:sz w:val="22"/>
          <w:szCs w:val="22"/>
        </w:rPr>
        <w:t xml:space="preserve"> / perkantysis subjektas bet kuriuo pirkimo procedūros metu gali paprašyti kandidatų ar dalyvių pateikti visus ar dalį dokumentų, patvirtinančių atitiktį VPĮ 37 straipsnio 9 dalies, PĮ 50 straipsnio 9 dalies ar GĮ 40 straipsnio 9 dalies reikalavimams, jeigu tai būtina siekiant užtikrinti tinkamą pirkimo procedūros atlikimą.</w:t>
      </w:r>
    </w:p>
    <w:p w14:paraId="3AA81DBA" w14:textId="77777777" w:rsidR="005011E9" w:rsidRPr="005011E9" w:rsidRDefault="005011E9" w:rsidP="005011E9">
      <w:pPr>
        <w:spacing w:line="240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 xml:space="preserve">Suprantu, kad jeigu pagal vertinimo rezultatus pasiūlymas bus pripažintas laimėjusiu, turės būti pateikti </w:t>
      </w:r>
      <w:r w:rsidRPr="005011E9">
        <w:rPr>
          <w:rFonts w:ascii="Tahoma" w:hAnsi="Tahoma" w:cs="Tahoma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sz w:val="22"/>
          <w:szCs w:val="22"/>
        </w:rPr>
        <w:t xml:space="preserve"> / perkančiojo subjekto nurodyti atitiktį nacionalinio saugumo reikalavimams patvirtinantys dokumentai.</w:t>
      </w:r>
    </w:p>
    <w:p w14:paraId="5E894868" w14:textId="77777777" w:rsidR="005011E9" w:rsidRPr="005011E9" w:rsidRDefault="005011E9" w:rsidP="005011E9">
      <w:pPr>
        <w:widowControl w:val="0"/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  <w:highlight w:val="yellow"/>
        </w:rPr>
      </w:pPr>
    </w:p>
    <w:p w14:paraId="53AB9479" w14:textId="77777777" w:rsidR="005011E9" w:rsidRPr="005011E9" w:rsidRDefault="005011E9" w:rsidP="005011E9">
      <w:pPr>
        <w:widowControl w:val="0"/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</w:p>
    <w:p w14:paraId="786BC5DD" w14:textId="77777777" w:rsidR="005011E9" w:rsidRPr="005011E9" w:rsidRDefault="005011E9" w:rsidP="005011E9">
      <w:pPr>
        <w:widowControl w:val="0"/>
        <w:suppressAutoHyphens/>
        <w:spacing w:line="240" w:lineRule="auto"/>
        <w:ind w:firstLine="471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p w14:paraId="65731B27" w14:textId="77777777" w:rsidR="002A7375" w:rsidRPr="005011E9" w:rsidRDefault="002A7375">
      <w:pPr>
        <w:rPr>
          <w:rFonts w:ascii="Tahoma" w:hAnsi="Tahoma" w:cs="Tahoma"/>
          <w:sz w:val="22"/>
          <w:szCs w:val="22"/>
        </w:rPr>
      </w:pPr>
    </w:p>
    <w:sectPr w:rsidR="002A7375" w:rsidRPr="005011E9" w:rsidSect="00F350AC">
      <w:headerReference w:type="default" r:id="rId10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E6F6A" w14:textId="77777777" w:rsidR="00112208" w:rsidRDefault="00112208" w:rsidP="00DD3A79">
      <w:pPr>
        <w:spacing w:line="240" w:lineRule="auto"/>
      </w:pPr>
      <w:r>
        <w:separator/>
      </w:r>
    </w:p>
  </w:endnote>
  <w:endnote w:type="continuationSeparator" w:id="0">
    <w:p w14:paraId="1014F1F8" w14:textId="77777777" w:rsidR="00112208" w:rsidRDefault="00112208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C59BF8" w14:textId="77777777" w:rsidR="00112208" w:rsidRDefault="00112208" w:rsidP="00DD3A79">
      <w:pPr>
        <w:spacing w:line="240" w:lineRule="auto"/>
      </w:pPr>
      <w:r>
        <w:separator/>
      </w:r>
    </w:p>
  </w:footnote>
  <w:footnote w:type="continuationSeparator" w:id="0">
    <w:p w14:paraId="5F581886" w14:textId="77777777" w:rsidR="00112208" w:rsidRDefault="00112208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EndPr/>
    <w:sdtContent>
      <w:p w14:paraId="457B1A89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1EB5C407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4"/>
  <w:proofState w:spelling="clean" w:grammar="clean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E9"/>
    <w:rsid w:val="0008343E"/>
    <w:rsid w:val="000A78DA"/>
    <w:rsid w:val="000D10F0"/>
    <w:rsid w:val="000E5EA1"/>
    <w:rsid w:val="00112208"/>
    <w:rsid w:val="00152E23"/>
    <w:rsid w:val="00161A25"/>
    <w:rsid w:val="001B6B42"/>
    <w:rsid w:val="00225531"/>
    <w:rsid w:val="002A7375"/>
    <w:rsid w:val="00335379"/>
    <w:rsid w:val="00341B7C"/>
    <w:rsid w:val="00384544"/>
    <w:rsid w:val="003E48E6"/>
    <w:rsid w:val="00461371"/>
    <w:rsid w:val="0049311A"/>
    <w:rsid w:val="005011E9"/>
    <w:rsid w:val="005F1406"/>
    <w:rsid w:val="00672D56"/>
    <w:rsid w:val="006A078C"/>
    <w:rsid w:val="006F2BA0"/>
    <w:rsid w:val="007852B3"/>
    <w:rsid w:val="008435F7"/>
    <w:rsid w:val="00930C01"/>
    <w:rsid w:val="009454F2"/>
    <w:rsid w:val="00973D24"/>
    <w:rsid w:val="009B092E"/>
    <w:rsid w:val="009E5DF1"/>
    <w:rsid w:val="00AA54BC"/>
    <w:rsid w:val="00AB57A3"/>
    <w:rsid w:val="00B70359"/>
    <w:rsid w:val="00B76466"/>
    <w:rsid w:val="00CA5077"/>
    <w:rsid w:val="00D017AA"/>
    <w:rsid w:val="00DB0FF5"/>
    <w:rsid w:val="00DD3A79"/>
    <w:rsid w:val="00E24615"/>
    <w:rsid w:val="00E377C8"/>
    <w:rsid w:val="00E853F1"/>
    <w:rsid w:val="00F03091"/>
    <w:rsid w:val="00F350AC"/>
    <w:rsid w:val="00F53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D84E"/>
  <w15:chartTrackingRefBased/>
  <w15:docId w15:val="{DDB1BE59-0DE0-4030-88D9-5B692132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1E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1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1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1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5011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1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1E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1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1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1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1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01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1E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011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1E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011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1E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011E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1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1E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1E9"/>
    <w:rPr>
      <w:b/>
      <w:bCs/>
      <w:smallCaps/>
      <w:color w:val="2E74B5" w:themeColor="accent1" w:themeShade="BF"/>
      <w:spacing w:val="5"/>
    </w:rPr>
  </w:style>
  <w:style w:type="paragraph" w:styleId="Revision">
    <w:name w:val="Revision"/>
    <w:hidden/>
    <w:uiPriority w:val="99"/>
    <w:semiHidden/>
    <w:rsid w:val="00F533C8"/>
    <w:pPr>
      <w:spacing w:line="240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76E40546631384EBD3EC9C6F11F7DB6" ma:contentTypeVersion="8" ma:contentTypeDescription="Kurkite naują dokumentą." ma:contentTypeScope="" ma:versionID="1c728cd65be82dffabb961eea192bcbc">
  <xsd:schema xmlns:xsd="http://www.w3.org/2001/XMLSchema" xmlns:xs="http://www.w3.org/2001/XMLSchema" xmlns:p="http://schemas.microsoft.com/office/2006/metadata/properties" xmlns:ns2="2237381f-4077-4a49-94a4-1284d7b12bfd" targetNamespace="http://schemas.microsoft.com/office/2006/metadata/properties" ma:root="true" ma:fieldsID="33ee5ff5fc4b9b6e3a8616d32839e20f" ns2:_="">
    <xsd:import namespace="2237381f-4077-4a49-94a4-1284d7b12b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37381f-4077-4a49-94a4-1284d7b12b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8CB168-A2BD-49B5-A93A-B4B9776341DB}"/>
</file>

<file path=customXml/itemProps2.xml><?xml version="1.0" encoding="utf-8"?>
<ds:datastoreItem xmlns:ds="http://schemas.openxmlformats.org/officeDocument/2006/customXml" ds:itemID="{8F15D6F2-F641-4EF6-95A6-726C54937C7B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metadata/properties"/>
    <ds:schemaRef ds:uri="2237381f-4077-4a49-94a4-1284d7b12bfd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AA6C46-417F-43B7-8CF5-2CF61A8EFF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VĮ Registrų centras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Jasulaitytė-Ostapenko</dc:creator>
  <cp:keywords/>
  <dc:description/>
  <cp:lastModifiedBy>Rūta Lisauskienė</cp:lastModifiedBy>
  <cp:revision>4</cp:revision>
  <dcterms:created xsi:type="dcterms:W3CDTF">2025-03-14T12:22:00Z</dcterms:created>
  <dcterms:modified xsi:type="dcterms:W3CDTF">2025-03-21T13:50:00Z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2024-12-17T07:10:54Z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f10c8397-c83a-4188-889a-d41d1695962a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0x010100C76E40546631384EBD3EC9C6F11F7DB6</vt:lpwstr>
  </property>
</Properties>
</file>